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8A" w:rsidRPr="00A55BBC" w:rsidRDefault="00AD6B71" w:rsidP="00891F94">
      <w:pPr>
        <w:jc w:val="center"/>
        <w:rPr>
          <w:rFonts w:ascii="TheMixSemiBold-Italic" w:hAnsi="TheMixSemiBold-Italic" w:cs="Tahoma"/>
          <w:b/>
          <w:color w:val="C00000"/>
          <w:sz w:val="74"/>
          <w:szCs w:val="74"/>
        </w:rPr>
      </w:pPr>
      <w:r w:rsidRPr="00A55BBC">
        <w:rPr>
          <w:rFonts w:ascii="TheMixSemiBold-Italic" w:hAnsi="TheMixSemiBold-Italic" w:cs="Tahoma"/>
          <w:b/>
          <w:color w:val="C00000"/>
          <w:sz w:val="74"/>
          <w:szCs w:val="74"/>
        </w:rPr>
        <w:t>Wir laden Sie herzlich ein!</w:t>
      </w:r>
    </w:p>
    <w:p w:rsidR="0009228A" w:rsidRDefault="00DB4CB8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Wann:</w:t>
      </w:r>
      <w:r w:rsidRPr="0009228A">
        <w:rPr>
          <w:rFonts w:ascii="Tahoma" w:hAnsi="Tahoma" w:cs="Tahoma"/>
          <w:sz w:val="36"/>
        </w:rPr>
        <w:tab/>
        <w:t>……</w:t>
      </w:r>
      <w:r w:rsidR="005C4894">
        <w:rPr>
          <w:rFonts w:ascii="Tahoma" w:hAnsi="Tahoma" w:cs="Tahoma"/>
          <w:sz w:val="36"/>
        </w:rPr>
        <w:t>……………………</w:t>
      </w:r>
      <w:r w:rsidR="004F2645">
        <w:rPr>
          <w:rFonts w:ascii="Tahoma" w:hAnsi="Tahoma" w:cs="Tahoma"/>
          <w:sz w:val="36"/>
        </w:rPr>
        <w:t>……………</w:t>
      </w:r>
      <w:r w:rsidRPr="0009228A">
        <w:rPr>
          <w:rFonts w:ascii="Tahoma" w:hAnsi="Tahoma" w:cs="Tahoma"/>
          <w:sz w:val="36"/>
        </w:rPr>
        <w:t>……………………</w:t>
      </w:r>
    </w:p>
    <w:p w:rsidR="00A55BBC" w:rsidRDefault="00A55BBC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</w:t>
      </w:r>
      <w:r>
        <w:rPr>
          <w:rFonts w:ascii="Tahoma" w:hAnsi="Tahoma" w:cs="Tahoma"/>
          <w:sz w:val="36"/>
        </w:rPr>
        <w:t>…………………………………</w:t>
      </w:r>
      <w:r w:rsidRPr="0009228A">
        <w:rPr>
          <w:rFonts w:ascii="Tahoma" w:hAnsi="Tahoma" w:cs="Tahoma"/>
          <w:sz w:val="36"/>
        </w:rPr>
        <w:t>……………………</w:t>
      </w:r>
    </w:p>
    <w:p w:rsidR="00A55BBC" w:rsidRDefault="00DB4CB8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Wo:</w:t>
      </w:r>
      <w:r w:rsidR="0009228A" w:rsidRPr="0009228A">
        <w:rPr>
          <w:rFonts w:ascii="TheMixSemiBold-Italic" w:hAnsi="TheMixSemiBold-Italic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……………………</w:t>
      </w:r>
    </w:p>
    <w:p w:rsidR="00891F94" w:rsidRPr="0009228A" w:rsidRDefault="00A55BBC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</w:t>
      </w:r>
      <w:r>
        <w:rPr>
          <w:rFonts w:ascii="Tahoma" w:hAnsi="Tahoma" w:cs="Tahoma"/>
          <w:sz w:val="36"/>
        </w:rPr>
        <w:t>…………………………………</w:t>
      </w:r>
      <w:r w:rsidRPr="0009228A">
        <w:rPr>
          <w:rFonts w:ascii="Tahoma" w:hAnsi="Tahoma" w:cs="Tahoma"/>
          <w:sz w:val="36"/>
        </w:rPr>
        <w:t>……………………</w:t>
      </w:r>
      <w:r w:rsidR="00DB4CB8" w:rsidRPr="0009228A">
        <w:rPr>
          <w:rFonts w:ascii="Tahoma" w:hAnsi="Tahoma" w:cs="Tahoma"/>
          <w:sz w:val="36"/>
        </w:rPr>
        <w:tab/>
      </w:r>
    </w:p>
    <w:p w:rsidR="00A55BBC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28"/>
          <w:lang w:eastAsia="de-DE"/>
        </w:rPr>
        <w:drawing>
          <wp:anchor distT="0" distB="0" distL="114300" distR="114300" simplePos="0" relativeHeight="251657215" behindDoc="1" locked="0" layoutInCell="1" allowOverlap="1" wp14:anchorId="00B398FC" wp14:editId="0500B76B">
            <wp:simplePos x="0" y="0"/>
            <wp:positionH relativeFrom="margin">
              <wp:posOffset>4692015</wp:posOffset>
            </wp:positionH>
            <wp:positionV relativeFrom="margin">
              <wp:posOffset>3197860</wp:posOffset>
            </wp:positionV>
            <wp:extent cx="1151890" cy="1126490"/>
            <wp:effectExtent l="0" t="0" r="0" b="0"/>
            <wp:wrapNone/>
            <wp:docPr id="2" name="Grafik 2" descr="C:\Users\NFitzk01\Downloads\book-202246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itzk01\Downloads\book-2022464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CB8" w:rsidRPr="0009228A">
        <w:rPr>
          <w:rFonts w:ascii="TheMixSemiBold-Italic" w:hAnsi="TheMixSemiBold-Italic" w:cs="Tahoma"/>
          <w:sz w:val="36"/>
        </w:rPr>
        <w:t>Wer:</w:t>
      </w:r>
      <w:r w:rsidR="00DB4CB8" w:rsidRPr="0009228A">
        <w:rPr>
          <w:rFonts w:ascii="Tahoma" w:hAnsi="Tahoma" w:cs="Tahoma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……………………</w:t>
      </w:r>
    </w:p>
    <w:p w:rsidR="00A55BBC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</w:p>
    <w:p w:rsidR="00A55BBC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</w:p>
    <w:p w:rsidR="0009228A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="004908F7" w:rsidRPr="004908F7">
        <w:rPr>
          <w:rFonts w:ascii="Tahoma" w:hAnsi="Tahoma" w:cs="Tahoma"/>
          <w:color w:val="BFBFBF" w:themeColor="background1" w:themeShade="BF"/>
          <w:sz w:val="36"/>
        </w:rPr>
        <w:tab/>
      </w:r>
      <w:r w:rsidR="004908F7">
        <w:rPr>
          <w:rFonts w:ascii="Tahoma" w:hAnsi="Tahoma" w:cs="Tahoma"/>
          <w:color w:val="BFBFBF" w:themeColor="background1" w:themeShade="BF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</w:p>
    <w:p w:rsidR="00891F94" w:rsidRPr="00A55BBC" w:rsidRDefault="00891F94" w:rsidP="00494B04">
      <w:pPr>
        <w:jc w:val="center"/>
        <w:rPr>
          <w:rFonts w:ascii="Tahoma" w:hAnsi="Tahoma" w:cs="Tahoma"/>
          <w:sz w:val="34"/>
          <w:szCs w:val="34"/>
        </w:rPr>
      </w:pPr>
      <w:r w:rsidRPr="00A55BBC">
        <w:rPr>
          <w:rFonts w:ascii="Tahoma" w:hAnsi="Tahoma" w:cs="Tahoma"/>
          <w:sz w:val="34"/>
          <w:szCs w:val="34"/>
        </w:rPr>
        <w:t>Stöbern Sie in einer Vielzahl von</w:t>
      </w:r>
      <w:r w:rsidR="002D3B44" w:rsidRPr="00A55BBC">
        <w:rPr>
          <w:rFonts w:ascii="Tahoma" w:hAnsi="Tahoma" w:cs="Tahoma"/>
          <w:sz w:val="34"/>
          <w:szCs w:val="34"/>
        </w:rPr>
        <w:t xml:space="preserve"> aktuellen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b/>
          <w:sz w:val="34"/>
          <w:szCs w:val="34"/>
        </w:rPr>
        <w:t>Neuerscheinungen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2D3B44" w:rsidRPr="00A55BBC">
        <w:rPr>
          <w:rFonts w:ascii="Tahoma" w:hAnsi="Tahoma" w:cs="Tahoma"/>
          <w:sz w:val="34"/>
          <w:szCs w:val="34"/>
        </w:rPr>
        <w:t xml:space="preserve">für alle Altersgruppen </w:t>
      </w:r>
      <w:r w:rsidRPr="00A55BBC">
        <w:rPr>
          <w:rFonts w:ascii="Tahoma" w:hAnsi="Tahoma" w:cs="Tahoma"/>
          <w:sz w:val="34"/>
          <w:szCs w:val="34"/>
        </w:rPr>
        <w:t xml:space="preserve">und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sz w:val="34"/>
          <w:szCs w:val="34"/>
        </w:rPr>
        <w:t>nehmen Sie unsere</w:t>
      </w:r>
      <w:r w:rsidR="002D3B44" w:rsidRPr="00A55BBC">
        <w:rPr>
          <w:rFonts w:ascii="Tahoma" w:hAnsi="Tahoma" w:cs="Tahoma"/>
          <w:sz w:val="34"/>
          <w:szCs w:val="34"/>
        </w:rPr>
        <w:t xml:space="preserve"> </w:t>
      </w:r>
      <w:r w:rsidRPr="00A55BBC">
        <w:rPr>
          <w:rFonts w:ascii="Tahoma" w:hAnsi="Tahoma" w:cs="Tahoma"/>
          <w:b/>
          <w:sz w:val="34"/>
          <w:szCs w:val="34"/>
        </w:rPr>
        <w:t>Beratung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2D3B44" w:rsidRPr="00A55BBC">
        <w:rPr>
          <w:rFonts w:ascii="Tahoma" w:hAnsi="Tahoma" w:cs="Tahoma"/>
          <w:sz w:val="34"/>
          <w:szCs w:val="34"/>
        </w:rPr>
        <w:t xml:space="preserve">gerne </w:t>
      </w:r>
      <w:r w:rsidRPr="00A55BBC">
        <w:rPr>
          <w:rFonts w:ascii="Tahoma" w:hAnsi="Tahoma" w:cs="Tahoma"/>
          <w:sz w:val="34"/>
          <w:szCs w:val="34"/>
        </w:rPr>
        <w:t>in Anspruch.</w:t>
      </w:r>
      <w:r w:rsidR="00A55BBC" w:rsidRPr="00A55BBC">
        <w:rPr>
          <w:rFonts w:ascii="Tahoma" w:hAnsi="Tahoma" w:cs="Tahoma"/>
          <w:sz w:val="34"/>
          <w:szCs w:val="34"/>
        </w:rPr>
        <w:br/>
      </w:r>
      <w:bookmarkStart w:id="0" w:name="_GoBack"/>
      <w:bookmarkEnd w:id="0"/>
      <w:r w:rsidR="004908F7" w:rsidRPr="00A55BBC">
        <w:rPr>
          <w:rFonts w:ascii="Tahoma" w:hAnsi="Tahoma" w:cs="Tahoma"/>
          <w:sz w:val="34"/>
          <w:szCs w:val="34"/>
        </w:rPr>
        <w:br/>
      </w:r>
      <w:r w:rsidR="002D3B44" w:rsidRPr="00A55BBC">
        <w:rPr>
          <w:rFonts w:ascii="Tahoma" w:hAnsi="Tahoma" w:cs="Tahoma"/>
          <w:sz w:val="34"/>
          <w:szCs w:val="34"/>
        </w:rPr>
        <w:t xml:space="preserve">Ob </w:t>
      </w:r>
      <w:r w:rsidRPr="00A55BBC">
        <w:rPr>
          <w:rFonts w:ascii="Tahoma" w:hAnsi="Tahoma" w:cs="Tahoma"/>
          <w:sz w:val="34"/>
          <w:szCs w:val="34"/>
        </w:rPr>
        <w:t>Geschenke für Ihre Familie</w:t>
      </w:r>
      <w:r w:rsidR="002D3B44" w:rsidRPr="00A55BBC">
        <w:rPr>
          <w:rFonts w:ascii="Tahoma" w:hAnsi="Tahoma" w:cs="Tahoma"/>
          <w:sz w:val="34"/>
          <w:szCs w:val="34"/>
        </w:rPr>
        <w:t xml:space="preserve"> oder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="002D3B44" w:rsidRPr="00A55BBC">
        <w:rPr>
          <w:rFonts w:ascii="Tahoma" w:hAnsi="Tahoma" w:cs="Tahoma"/>
          <w:sz w:val="34"/>
          <w:szCs w:val="34"/>
        </w:rPr>
        <w:t>neuer Lesestoff für Sie selbst</w:t>
      </w:r>
      <w:r w:rsidRPr="00A55BBC">
        <w:rPr>
          <w:rFonts w:ascii="Tahoma" w:hAnsi="Tahoma" w:cs="Tahoma"/>
          <w:sz w:val="34"/>
          <w:szCs w:val="34"/>
        </w:rPr>
        <w:t xml:space="preserve"> –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sz w:val="34"/>
          <w:szCs w:val="34"/>
        </w:rPr>
        <w:t xml:space="preserve">10% </w:t>
      </w:r>
      <w:r w:rsidR="0009228A" w:rsidRPr="00A55BBC">
        <w:rPr>
          <w:rFonts w:ascii="Tahoma" w:hAnsi="Tahoma" w:cs="Tahoma"/>
          <w:sz w:val="34"/>
          <w:szCs w:val="34"/>
        </w:rPr>
        <w:t>kommt Ihrer Bücherei</w:t>
      </w:r>
      <w:r w:rsidRPr="00A55BBC">
        <w:rPr>
          <w:rFonts w:ascii="Tahoma" w:hAnsi="Tahoma" w:cs="Tahoma"/>
          <w:sz w:val="34"/>
          <w:szCs w:val="34"/>
        </w:rPr>
        <w:t xml:space="preserve"> für die Anschaffung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sz w:val="34"/>
          <w:szCs w:val="34"/>
        </w:rPr>
        <w:t xml:space="preserve">neuer Bücher </w:t>
      </w:r>
      <w:r w:rsidR="0009228A" w:rsidRPr="00A55BBC">
        <w:rPr>
          <w:rFonts w:ascii="Tahoma" w:hAnsi="Tahoma" w:cs="Tahoma"/>
          <w:sz w:val="34"/>
          <w:szCs w:val="34"/>
        </w:rPr>
        <w:t>zugute</w:t>
      </w:r>
      <w:r w:rsidRPr="00A55BBC">
        <w:rPr>
          <w:rFonts w:ascii="Tahoma" w:hAnsi="Tahoma" w:cs="Tahoma"/>
          <w:sz w:val="34"/>
          <w:szCs w:val="34"/>
        </w:rPr>
        <w:t>.</w:t>
      </w:r>
    </w:p>
    <w:p w:rsidR="00A55BBC" w:rsidRDefault="00A55BBC" w:rsidP="002D3B44">
      <w:pPr>
        <w:jc w:val="center"/>
        <w:rPr>
          <w:rFonts w:ascii="Tahoma" w:hAnsi="Tahoma" w:cs="Tahoma"/>
          <w:sz w:val="28"/>
        </w:rPr>
      </w:pPr>
    </w:p>
    <w:p w:rsidR="00891F94" w:rsidRPr="00A55BBC" w:rsidRDefault="002D3B44" w:rsidP="002D3B44">
      <w:pPr>
        <w:jc w:val="center"/>
        <w:rPr>
          <w:rFonts w:ascii="TheMixSemiBold-Italic" w:hAnsi="TheMixSemiBold-Italic" w:cs="Tahoma"/>
          <w:b/>
          <w:color w:val="C00000"/>
          <w:sz w:val="92"/>
          <w:szCs w:val="92"/>
        </w:rPr>
      </w:pPr>
      <w:r w:rsidRPr="00A55BBC">
        <w:rPr>
          <w:rFonts w:ascii="TheMixSemiBold-Italic" w:hAnsi="TheMixSemiBold-Italic" w:cs="Tahoma"/>
          <w:b/>
          <w:color w:val="C00000"/>
          <w:sz w:val="92"/>
          <w:szCs w:val="92"/>
        </w:rPr>
        <w:t xml:space="preserve">Wir freuen uns auf </w:t>
      </w:r>
      <w:r w:rsidR="00A55BBC" w:rsidRPr="00A55BBC">
        <w:rPr>
          <w:rFonts w:ascii="TheMixSemiBold-Italic" w:hAnsi="TheMixSemiBold-Italic" w:cs="Tahoma"/>
          <w:b/>
          <w:color w:val="C00000"/>
          <w:sz w:val="92"/>
          <w:szCs w:val="92"/>
        </w:rPr>
        <w:br/>
      </w:r>
      <w:r w:rsidRPr="00A55BBC">
        <w:rPr>
          <w:rFonts w:ascii="TheMixSemiBold-Italic" w:hAnsi="TheMixSemiBold-Italic" w:cs="Tahoma"/>
          <w:b/>
          <w:color w:val="C00000"/>
          <w:sz w:val="92"/>
          <w:szCs w:val="92"/>
        </w:rPr>
        <w:t>Ihren Besuch!</w:t>
      </w:r>
    </w:p>
    <w:sectPr w:rsidR="00891F94" w:rsidRPr="00A55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SemiBold-Italic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A8"/>
    <w:rsid w:val="00001D9E"/>
    <w:rsid w:val="0009228A"/>
    <w:rsid w:val="002D3B44"/>
    <w:rsid w:val="002F3E5B"/>
    <w:rsid w:val="004908F7"/>
    <w:rsid w:val="00494B04"/>
    <w:rsid w:val="004F2645"/>
    <w:rsid w:val="005C4894"/>
    <w:rsid w:val="006A3F74"/>
    <w:rsid w:val="00891F94"/>
    <w:rsid w:val="00A55BBC"/>
    <w:rsid w:val="00AD6B71"/>
    <w:rsid w:val="00BA44A8"/>
    <w:rsid w:val="00D77899"/>
    <w:rsid w:val="00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Fitzke, Nadine</dc:creator>
  <cp:lastModifiedBy>Fitzke, Nadine</cp:lastModifiedBy>
  <cp:revision>2</cp:revision>
  <dcterms:created xsi:type="dcterms:W3CDTF">2018-09-20T07:48:00Z</dcterms:created>
  <dcterms:modified xsi:type="dcterms:W3CDTF">2018-09-20T07:48:00Z</dcterms:modified>
</cp:coreProperties>
</file>